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47B3E9" w14:textId="4D507A3E" w:rsidR="009B2C5B" w:rsidRPr="009B2C5B" w:rsidRDefault="002F4C76" w:rsidP="009B2C5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9B2C5B" w:rsidRPr="009B2C5B">
        <w:rPr>
          <w:rFonts w:ascii="Times New Roman" w:eastAsia="Times New Roman" w:hAnsi="Times New Roman" w:cs="Times New Roman"/>
          <w:b/>
          <w:sz w:val="24"/>
          <w:szCs w:val="24"/>
        </w:rPr>
        <w:t>PIELIKUMS</w:t>
      </w:r>
    </w:p>
    <w:p w14:paraId="4ACDBAED" w14:textId="6FF203B6" w:rsidR="009B2C5B" w:rsidRPr="009B2C5B" w:rsidRDefault="009B2C5B" w:rsidP="009B2C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B2C5B">
        <w:rPr>
          <w:rFonts w:ascii="Times New Roman" w:eastAsia="Times New Roman" w:hAnsi="Times New Roman" w:cs="Times New Roman"/>
          <w:sz w:val="24"/>
          <w:szCs w:val="24"/>
        </w:rPr>
        <w:t xml:space="preserve">Limbažu novada </w:t>
      </w:r>
      <w:r w:rsidR="00A06557">
        <w:rPr>
          <w:rFonts w:ascii="Times New Roman" w:eastAsia="Times New Roman" w:hAnsi="Times New Roman" w:cs="Times New Roman"/>
          <w:sz w:val="24"/>
          <w:szCs w:val="24"/>
        </w:rPr>
        <w:t xml:space="preserve">pašvaldības </w:t>
      </w:r>
      <w:r w:rsidRPr="009B2C5B">
        <w:rPr>
          <w:rFonts w:ascii="Times New Roman" w:eastAsia="Times New Roman" w:hAnsi="Times New Roman" w:cs="Times New Roman"/>
          <w:sz w:val="24"/>
          <w:szCs w:val="24"/>
        </w:rPr>
        <w:t>domes</w:t>
      </w:r>
    </w:p>
    <w:p w14:paraId="5188E24D" w14:textId="6E544DCF" w:rsidR="009B2C5B" w:rsidRPr="009B2C5B" w:rsidRDefault="000516CE" w:rsidP="009B2C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="009B2C5B" w:rsidRPr="006267DD">
        <w:rPr>
          <w:rFonts w:ascii="Times New Roman" w:eastAsia="Times New Roman" w:hAnsi="Times New Roman" w:cs="Times New Roman"/>
          <w:sz w:val="24"/>
          <w:szCs w:val="24"/>
        </w:rPr>
        <w:t>.</w:t>
      </w:r>
      <w:r w:rsidR="000A1DA2" w:rsidRPr="006267DD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9B2C5B" w:rsidRPr="006267DD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9B2C5B" w:rsidRPr="009B2C5B">
        <w:rPr>
          <w:rFonts w:ascii="Times New Roman" w:eastAsia="Times New Roman" w:hAnsi="Times New Roman" w:cs="Times New Roman"/>
          <w:sz w:val="24"/>
          <w:szCs w:val="24"/>
        </w:rPr>
        <w:t>. sēdes lēmumam Nr.</w:t>
      </w:r>
      <w:r w:rsidR="002325E6">
        <w:rPr>
          <w:rFonts w:ascii="Times New Roman" w:eastAsia="Times New Roman" w:hAnsi="Times New Roman" w:cs="Times New Roman"/>
          <w:sz w:val="24"/>
          <w:szCs w:val="24"/>
        </w:rPr>
        <w:t>293</w:t>
      </w:r>
    </w:p>
    <w:p w14:paraId="0B5E7366" w14:textId="46268E15" w:rsidR="009B2C5B" w:rsidRPr="009B2C5B" w:rsidRDefault="009B2C5B" w:rsidP="009B2C5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B2C5B">
        <w:rPr>
          <w:rFonts w:ascii="Times New Roman" w:eastAsia="Times New Roman" w:hAnsi="Times New Roman" w:cs="Times New Roman"/>
          <w:sz w:val="24"/>
          <w:szCs w:val="24"/>
        </w:rPr>
        <w:t>(protokols Nr.</w:t>
      </w:r>
      <w:r w:rsidR="002325E6">
        <w:rPr>
          <w:rFonts w:ascii="Times New Roman" w:eastAsia="Times New Roman" w:hAnsi="Times New Roman" w:cs="Times New Roman"/>
          <w:sz w:val="24"/>
          <w:szCs w:val="24"/>
        </w:rPr>
        <w:t>10, 35</w:t>
      </w:r>
      <w:bookmarkStart w:id="0" w:name="_GoBack"/>
      <w:bookmarkEnd w:id="0"/>
      <w:r w:rsidRPr="009B2C5B">
        <w:rPr>
          <w:rFonts w:ascii="Times New Roman" w:eastAsia="Times New Roman" w:hAnsi="Times New Roman" w:cs="Times New Roman"/>
          <w:sz w:val="24"/>
          <w:szCs w:val="24"/>
        </w:rPr>
        <w:t>.)</w:t>
      </w:r>
    </w:p>
    <w:p w14:paraId="0D040978" w14:textId="77777777" w:rsidR="006351B8" w:rsidRDefault="006351B8" w:rsidP="008A6BCC">
      <w:pPr>
        <w:pStyle w:val="Bezatstarpm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17DD836" w14:textId="77777777" w:rsidR="009B2C5B" w:rsidRDefault="009B2C5B" w:rsidP="008A6BCC">
      <w:pPr>
        <w:pStyle w:val="Bezatstarpm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4F9A2A2" w14:textId="64A3804D" w:rsidR="001C39D4" w:rsidRPr="000A1DA2" w:rsidRDefault="001C39D4" w:rsidP="001C39D4">
      <w:pPr>
        <w:pStyle w:val="Bezatstarpm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A1DA2">
        <w:rPr>
          <w:rFonts w:ascii="Times New Roman" w:eastAsia="Calibri" w:hAnsi="Times New Roman" w:cs="Times New Roman"/>
          <w:bCs/>
          <w:sz w:val="24"/>
          <w:szCs w:val="24"/>
        </w:rPr>
        <w:t>Zemes vienības</w:t>
      </w:r>
      <w:r w:rsidR="000516CE">
        <w:rPr>
          <w:rFonts w:ascii="Times New Roman" w:eastAsia="Calibri" w:hAnsi="Times New Roman" w:cs="Times New Roman"/>
          <w:bCs/>
          <w:sz w:val="24"/>
          <w:szCs w:val="24"/>
        </w:rPr>
        <w:t xml:space="preserve"> Krasta</w:t>
      </w:r>
      <w:r w:rsidR="000A1DA2" w:rsidRPr="000A1DA2">
        <w:rPr>
          <w:rFonts w:ascii="Times New Roman" w:hAnsi="Times New Roman" w:cs="Times New Roman"/>
          <w:bCs/>
          <w:sz w:val="24"/>
          <w:szCs w:val="24"/>
        </w:rPr>
        <w:t xml:space="preserve"> ielā </w:t>
      </w:r>
      <w:r w:rsidR="000516CE">
        <w:rPr>
          <w:rFonts w:ascii="Times New Roman" w:hAnsi="Times New Roman" w:cs="Times New Roman"/>
          <w:bCs/>
          <w:sz w:val="24"/>
          <w:szCs w:val="24"/>
        </w:rPr>
        <w:t>44A</w:t>
      </w:r>
      <w:r w:rsidR="000A1DA2" w:rsidRPr="000A1DA2">
        <w:rPr>
          <w:rFonts w:ascii="Times New Roman" w:hAnsi="Times New Roman" w:cs="Times New Roman"/>
          <w:bCs/>
          <w:sz w:val="24"/>
          <w:szCs w:val="24"/>
        </w:rPr>
        <w:t xml:space="preserve">, Salacgrīvā, </w:t>
      </w:r>
      <w:r w:rsidR="00A44D10" w:rsidRPr="000A1DA2">
        <w:rPr>
          <w:rFonts w:ascii="Times New Roman" w:eastAsia="Calibri" w:hAnsi="Times New Roman" w:cs="Times New Roman"/>
          <w:bCs/>
          <w:sz w:val="24"/>
          <w:szCs w:val="24"/>
        </w:rPr>
        <w:t xml:space="preserve">Limbažu novadā </w:t>
      </w:r>
    </w:p>
    <w:p w14:paraId="34F9A2A3" w14:textId="689C2DBF" w:rsidR="001C39D4" w:rsidRDefault="001C39D4" w:rsidP="001C39D4">
      <w:pPr>
        <w:pStyle w:val="Bezatstarpm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0A1DA2">
        <w:rPr>
          <w:rFonts w:ascii="Times New Roman" w:eastAsia="Calibri" w:hAnsi="Times New Roman" w:cs="Times New Roman"/>
          <w:bCs/>
          <w:sz w:val="24"/>
          <w:szCs w:val="24"/>
        </w:rPr>
        <w:t xml:space="preserve">ar kadastra apzīmējumu </w:t>
      </w:r>
      <w:r w:rsidR="000A1DA2" w:rsidRPr="000A1DA2">
        <w:rPr>
          <w:rFonts w:ascii="Times New Roman" w:eastAsia="Calibri" w:hAnsi="Times New Roman" w:cs="Times New Roman"/>
          <w:bCs/>
          <w:sz w:val="24"/>
          <w:szCs w:val="24"/>
        </w:rPr>
        <w:t>6615 00</w:t>
      </w:r>
      <w:r w:rsidR="000516CE">
        <w:rPr>
          <w:rFonts w:ascii="Times New Roman" w:eastAsia="Calibri" w:hAnsi="Times New Roman" w:cs="Times New Roman"/>
          <w:bCs/>
          <w:sz w:val="24"/>
          <w:szCs w:val="24"/>
        </w:rPr>
        <w:t xml:space="preserve">5 </w:t>
      </w:r>
      <w:r w:rsidR="000A1DA2" w:rsidRPr="000A1DA2">
        <w:rPr>
          <w:rFonts w:ascii="Times New Roman" w:eastAsia="Calibri" w:hAnsi="Times New Roman" w:cs="Times New Roman"/>
          <w:bCs/>
          <w:sz w:val="24"/>
          <w:szCs w:val="24"/>
        </w:rPr>
        <w:t>01</w:t>
      </w:r>
      <w:r w:rsidR="000516CE">
        <w:rPr>
          <w:rFonts w:ascii="Times New Roman" w:eastAsia="Calibri" w:hAnsi="Times New Roman" w:cs="Times New Roman"/>
          <w:bCs/>
          <w:sz w:val="24"/>
          <w:szCs w:val="24"/>
        </w:rPr>
        <w:t>37</w:t>
      </w:r>
      <w:r w:rsidR="009A6E7F">
        <w:rPr>
          <w:rFonts w:ascii="Times New Roman" w:eastAsia="Calibri" w:hAnsi="Times New Roman" w:cs="Times New Roman"/>
          <w:bCs/>
          <w:sz w:val="24"/>
          <w:szCs w:val="24"/>
        </w:rPr>
        <w:t>, shēma</w:t>
      </w:r>
    </w:p>
    <w:p w14:paraId="684ABC62" w14:textId="78D6EAC1" w:rsidR="00604FC6" w:rsidRDefault="00604FC6" w:rsidP="008A6BCC">
      <w:pPr>
        <w:pStyle w:val="Bezatstarpm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0AAE4C5" w14:textId="743E6E6B" w:rsidR="00A06557" w:rsidRDefault="00A06557" w:rsidP="00A06557">
      <w:pPr>
        <w:ind w:left="709" w:firstLine="720"/>
        <w:jc w:val="center"/>
      </w:pPr>
      <w:r w:rsidRPr="00AD70B6">
        <w:rPr>
          <w:noProof/>
          <w:lang w:eastAsia="lv-LV"/>
        </w:rPr>
        <w:drawing>
          <wp:anchor distT="0" distB="0" distL="114300" distR="114300" simplePos="0" relativeHeight="251658240" behindDoc="1" locked="0" layoutInCell="1" allowOverlap="1" wp14:anchorId="2E459AC7" wp14:editId="2BD6FAD7">
            <wp:simplePos x="0" y="0"/>
            <wp:positionH relativeFrom="column">
              <wp:posOffset>443865</wp:posOffset>
            </wp:positionH>
            <wp:positionV relativeFrom="paragraph">
              <wp:posOffset>179070</wp:posOffset>
            </wp:positionV>
            <wp:extent cx="5124450" cy="4359275"/>
            <wp:effectExtent l="0" t="0" r="0" b="3175"/>
            <wp:wrapTight wrapText="bothSides">
              <wp:wrapPolygon edited="0">
                <wp:start x="0" y="0"/>
                <wp:lineTo x="0" y="21521"/>
                <wp:lineTo x="21520" y="21521"/>
                <wp:lineTo x="21520" y="0"/>
                <wp:lineTo x="0" y="0"/>
              </wp:wrapPolygon>
            </wp:wrapTight>
            <wp:docPr id="1898352008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352008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4359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4C3DC5" w14:textId="69E43E7F" w:rsidR="00AF27A7" w:rsidRDefault="00AF27A7" w:rsidP="00A06557">
      <w:pPr>
        <w:ind w:left="720" w:firstLine="720"/>
        <w:jc w:val="center"/>
      </w:pPr>
    </w:p>
    <w:sectPr w:rsidR="00AF27A7" w:rsidSect="009B2C5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Arial Unicode MS"/>
    <w:charset w:val="DE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BCC"/>
    <w:rsid w:val="000516CE"/>
    <w:rsid w:val="000A1DA2"/>
    <w:rsid w:val="0010309B"/>
    <w:rsid w:val="001C39D4"/>
    <w:rsid w:val="001E23A2"/>
    <w:rsid w:val="00226A60"/>
    <w:rsid w:val="002325E6"/>
    <w:rsid w:val="002560DA"/>
    <w:rsid w:val="0028278A"/>
    <w:rsid w:val="002E775B"/>
    <w:rsid w:val="002F4C76"/>
    <w:rsid w:val="003724FE"/>
    <w:rsid w:val="0040390B"/>
    <w:rsid w:val="0045596D"/>
    <w:rsid w:val="00535FF1"/>
    <w:rsid w:val="00561803"/>
    <w:rsid w:val="00587D3E"/>
    <w:rsid w:val="00604FC6"/>
    <w:rsid w:val="00606539"/>
    <w:rsid w:val="006267DD"/>
    <w:rsid w:val="006351B8"/>
    <w:rsid w:val="00677A16"/>
    <w:rsid w:val="00731CDF"/>
    <w:rsid w:val="007F5F34"/>
    <w:rsid w:val="00895590"/>
    <w:rsid w:val="008A6BCC"/>
    <w:rsid w:val="008C097D"/>
    <w:rsid w:val="00915EE0"/>
    <w:rsid w:val="009A6E7F"/>
    <w:rsid w:val="009B2C5B"/>
    <w:rsid w:val="00A06557"/>
    <w:rsid w:val="00A24043"/>
    <w:rsid w:val="00A44D10"/>
    <w:rsid w:val="00AD70B6"/>
    <w:rsid w:val="00AF27A7"/>
    <w:rsid w:val="00B1304F"/>
    <w:rsid w:val="00B51F8E"/>
    <w:rsid w:val="00B65914"/>
    <w:rsid w:val="00BA7F6E"/>
    <w:rsid w:val="00C15F10"/>
    <w:rsid w:val="00C60D91"/>
    <w:rsid w:val="00CF7F9D"/>
    <w:rsid w:val="00D12799"/>
    <w:rsid w:val="00D230F7"/>
    <w:rsid w:val="00DA2FA8"/>
    <w:rsid w:val="00ED44FF"/>
    <w:rsid w:val="00ED6488"/>
    <w:rsid w:val="00FD186B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9A29D"/>
  <w15:chartTrackingRefBased/>
  <w15:docId w15:val="{7F320393-0B4D-4F34-943D-0B7A62166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8A6BCC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ezatstarpm">
    <w:name w:val="No Spacing"/>
    <w:uiPriority w:val="1"/>
    <w:qFormat/>
    <w:rsid w:val="008A6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Digna</dc:creator>
  <cp:keywords/>
  <dc:description/>
  <cp:lastModifiedBy>Dace Tauriņa</cp:lastModifiedBy>
  <cp:revision>7</cp:revision>
  <dcterms:created xsi:type="dcterms:W3CDTF">2026-03-23T13:54:00Z</dcterms:created>
  <dcterms:modified xsi:type="dcterms:W3CDTF">2026-05-06T10:56:00Z</dcterms:modified>
</cp:coreProperties>
</file>